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B3D9" w14:textId="4180AF31" w:rsidR="00257EB9" w:rsidRPr="00257EB9" w:rsidRDefault="00257EB9" w:rsidP="00257EB9">
      <w:r w:rsidRPr="00257EB9">
        <w:rPr>
          <w:b/>
          <w:bCs/>
        </w:rPr>
        <w:t>A Personal Invitation</w:t>
      </w:r>
      <w:r>
        <w:rPr>
          <w:b/>
          <w:bCs/>
        </w:rPr>
        <w:t xml:space="preserve"> – Bring A Friend</w:t>
      </w:r>
    </w:p>
    <w:p w14:paraId="0A4C68E6" w14:textId="77777777" w:rsidR="00257EB9" w:rsidRPr="00257EB9" w:rsidRDefault="00257EB9" w:rsidP="00257EB9">
      <w:r w:rsidRPr="00257EB9">
        <w:rPr>
          <w:b/>
          <w:bCs/>
        </w:rPr>
        <w:t>Dear [Friend’s Name],</w:t>
      </w:r>
    </w:p>
    <w:p w14:paraId="3060E399" w14:textId="77777777" w:rsidR="00257EB9" w:rsidRPr="00257EB9" w:rsidRDefault="00257EB9" w:rsidP="00257EB9">
      <w:r w:rsidRPr="00257EB9">
        <w:t>I wanted to reach out and personally invite you to something I believe could be truly meaningful for both of us.</w:t>
      </w:r>
    </w:p>
    <w:p w14:paraId="10082639" w14:textId="59AFD0B6" w:rsidR="00257EB9" w:rsidRPr="00257EB9" w:rsidRDefault="00257EB9" w:rsidP="00257EB9">
      <w:r w:rsidRPr="00257EB9">
        <w:t>It’s called </w:t>
      </w:r>
      <w:r w:rsidRPr="00257EB9">
        <w:rPr>
          <w:b/>
          <w:bCs/>
        </w:rPr>
        <w:t>The Saints &amp; The Jubilee Year Retreat</w:t>
      </w:r>
      <w:r w:rsidRPr="00257EB9">
        <w:t>—a three-day Catholic retreat happening </w:t>
      </w:r>
      <w:r w:rsidRPr="00257EB9">
        <w:rPr>
          <w:b/>
          <w:bCs/>
        </w:rPr>
        <w:t>Friday, October 31 through Sunday, November 2, 2025</w:t>
      </w:r>
      <w:r w:rsidRPr="00257EB9">
        <w:t>, at </w:t>
      </w:r>
      <w:r w:rsidRPr="00257EB9">
        <w:rPr>
          <w:b/>
          <w:bCs/>
        </w:rPr>
        <w:t>Mercy Retreat Center, Slaton, Texas</w:t>
      </w:r>
      <w:r w:rsidRPr="00257EB9">
        <w:t xml:space="preserve">. </w:t>
      </w:r>
      <w:r>
        <w:t xml:space="preserve">Saturday &amp; Sunday </w:t>
      </w:r>
      <w:r w:rsidRPr="00257EB9">
        <w:t>Mass, prayer, and fellowship will be included throughout the weekend. This retreat is open to </w:t>
      </w:r>
      <w:r w:rsidRPr="00257EB9">
        <w:rPr>
          <w:b/>
          <w:bCs/>
        </w:rPr>
        <w:t>all adult women &amp; men and confirmed youth</w:t>
      </w:r>
      <w:r w:rsidRPr="00257EB9">
        <w:t>, and meals and lodging are included for registered participants.</w:t>
      </w:r>
    </w:p>
    <w:p w14:paraId="23AF10AE" w14:textId="77777777" w:rsidR="00257EB9" w:rsidRPr="00257EB9" w:rsidRDefault="00257EB9" w:rsidP="00257EB9">
      <w:r w:rsidRPr="00257EB9">
        <w:t>This isn’t your typical weekend event. It’s a bold and spiritually rich retreat focused on </w:t>
      </w:r>
      <w:r w:rsidRPr="00257EB9">
        <w:rPr>
          <w:b/>
          <w:bCs/>
        </w:rPr>
        <w:t>the lives of the saints, preparing our hearts for the Jubilee Year, and walking in holiness alongside God’s people</w:t>
      </w:r>
      <w:r w:rsidRPr="00257EB9">
        <w:t>. You’ll hear inspiring talks, engage in prayer and reflection, and be surrounded by a community eager to grow closer to Christ.</w:t>
      </w:r>
    </w:p>
    <w:p w14:paraId="0E1FB0FD" w14:textId="77777777" w:rsidR="00257EB9" w:rsidRPr="00257EB9" w:rsidRDefault="00257EB9" w:rsidP="00257EB9">
      <w:r w:rsidRPr="00257EB9">
        <w:t xml:space="preserve">I’ll be attending, and I’d really </w:t>
      </w:r>
      <w:proofErr w:type="gramStart"/>
      <w:r w:rsidRPr="00257EB9">
        <w:t>love for</w:t>
      </w:r>
      <w:proofErr w:type="gramEnd"/>
      <w:r w:rsidRPr="00257EB9">
        <w:t xml:space="preserve"> you to come with me. We could ride together, share meals, and experience the weekend side by side. It’s a wonderful opportunity to </w:t>
      </w:r>
      <w:r w:rsidRPr="00257EB9">
        <w:rPr>
          <w:b/>
          <w:bCs/>
        </w:rPr>
        <w:t>deepen our faith, connect with the saints’ wisdom, and grow spiritually</w:t>
      </w:r>
      <w:r w:rsidRPr="00257EB9">
        <w:t>.</w:t>
      </w:r>
    </w:p>
    <w:p w14:paraId="70D5A237" w14:textId="5796DD8B" w:rsidR="00257EB9" w:rsidRPr="00257EB9" w:rsidRDefault="00257EB9" w:rsidP="00257EB9">
      <w:r w:rsidRPr="00257EB9">
        <w:t>If you’re curious or simply want a weekend to be renewed in your faith, I truly believe this retreat could be a gift.</w:t>
      </w:r>
    </w:p>
    <w:p w14:paraId="4EBCFCAF" w14:textId="6EF98DB1" w:rsidR="00257EB9" w:rsidRPr="00257EB9" w:rsidRDefault="00257EB9" w:rsidP="00257EB9">
      <w:r w:rsidRPr="00257EB9">
        <w:t>You can </w:t>
      </w:r>
      <w:r w:rsidRPr="00257EB9">
        <w:rPr>
          <w:b/>
          <w:bCs/>
        </w:rPr>
        <w:t>register by calling or texting Mark Meurer at (806) 789-8456</w:t>
      </w:r>
      <w:r w:rsidRPr="00257EB9">
        <w:t xml:space="preserve"> or </w:t>
      </w:r>
      <w:proofErr w:type="gramStart"/>
      <w:r w:rsidRPr="00257EB9">
        <w:t>let</w:t>
      </w:r>
      <w:proofErr w:type="gramEnd"/>
      <w:r w:rsidRPr="00257EB9">
        <w:t xml:space="preserve"> me know and I’ll help you get signed up.</w:t>
      </w:r>
    </w:p>
    <w:p w14:paraId="4336A435" w14:textId="07EC7DF7" w:rsidR="00257EB9" w:rsidRPr="00257EB9" w:rsidRDefault="00257EB9" w:rsidP="00257EB9">
      <w:r w:rsidRPr="00257EB9">
        <w:t xml:space="preserve">I hope you’ll consider joining </w:t>
      </w:r>
      <w:r>
        <w:t>us</w:t>
      </w:r>
      <w:r w:rsidRPr="00257EB9">
        <w:t>, it would be amazing to experience this together.</w:t>
      </w:r>
    </w:p>
    <w:p w14:paraId="06EED9F5" w14:textId="77777777" w:rsidR="004F6FAA" w:rsidRPr="004F6FAA" w:rsidRDefault="00257EB9" w:rsidP="004F6FAA">
      <w:r w:rsidRPr="00257EB9">
        <w:t>With love and friendship,</w:t>
      </w:r>
      <w:r w:rsidRPr="00257EB9">
        <w:br/>
      </w:r>
      <w:r w:rsidRPr="00257EB9">
        <w:rPr>
          <w:b/>
          <w:bCs/>
        </w:rPr>
        <w:t>[Your Name]</w:t>
      </w:r>
      <w:r w:rsidRPr="00257EB9">
        <w:br/>
      </w:r>
      <w:r w:rsidRPr="00257EB9">
        <w:rPr>
          <w:i/>
          <w:iCs/>
        </w:rPr>
        <w:t>(Your Phone Number)</w:t>
      </w:r>
      <w:r w:rsidR="004F6FAA">
        <w:rPr>
          <w:i/>
          <w:iCs/>
        </w:rPr>
        <w:br/>
      </w:r>
      <w:r w:rsidR="004F6FAA">
        <w:rPr>
          <w:i/>
          <w:iCs/>
        </w:rPr>
        <w:br/>
      </w:r>
      <w:r w:rsidR="004F6FAA" w:rsidRPr="004F6FAA">
        <w:rPr>
          <w:b/>
          <w:bCs/>
          <w:i/>
          <w:iCs/>
        </w:rPr>
        <w:t>Our Lineup of Speakers and Topics</w:t>
      </w:r>
    </w:p>
    <w:p w14:paraId="142C355E" w14:textId="77777777" w:rsidR="004F6FAA" w:rsidRPr="004F6FAA" w:rsidRDefault="004F6FAA" w:rsidP="004F6FAA">
      <w:pPr>
        <w:numPr>
          <w:ilvl w:val="0"/>
          <w:numId w:val="1"/>
        </w:numPr>
      </w:pPr>
      <w:r w:rsidRPr="004F6FAA">
        <w:t>Fr. Jeff Church — </w:t>
      </w:r>
      <w:r w:rsidRPr="004F6FAA">
        <w:rPr>
          <w:b/>
          <w:bCs/>
          <w:i/>
          <w:iCs/>
        </w:rPr>
        <w:t>St. Joseph, the Foster Father of Jesus</w:t>
      </w:r>
      <w:r w:rsidRPr="004F6FAA">
        <w:t> (Diocese of Lubbock)</w:t>
      </w:r>
    </w:p>
    <w:p w14:paraId="7F0814D0" w14:textId="77777777" w:rsidR="004F6FAA" w:rsidRPr="004F6FAA" w:rsidRDefault="004F6FAA" w:rsidP="004F6FAA">
      <w:pPr>
        <w:numPr>
          <w:ilvl w:val="0"/>
          <w:numId w:val="1"/>
        </w:numPr>
      </w:pPr>
      <w:r w:rsidRPr="004F6FAA">
        <w:t>Fr. Jacob Powell — </w:t>
      </w:r>
      <w:r w:rsidRPr="004F6FAA">
        <w:rPr>
          <w:b/>
          <w:bCs/>
          <w:i/>
          <w:iCs/>
        </w:rPr>
        <w:t>St. Charbel Makhlouf</w:t>
      </w:r>
      <w:r w:rsidRPr="004F6FAA">
        <w:t> (Diocese of Lubbock)</w:t>
      </w:r>
    </w:p>
    <w:p w14:paraId="74135C35" w14:textId="77777777" w:rsidR="004F6FAA" w:rsidRPr="004F6FAA" w:rsidRDefault="004F6FAA" w:rsidP="004F6FAA">
      <w:pPr>
        <w:numPr>
          <w:ilvl w:val="0"/>
          <w:numId w:val="1"/>
        </w:numPr>
      </w:pPr>
      <w:r w:rsidRPr="004F6FAA">
        <w:t>Fr. Jeremy Trull — </w:t>
      </w:r>
      <w:r w:rsidRPr="004F6FAA">
        <w:rPr>
          <w:b/>
          <w:bCs/>
          <w:i/>
          <w:iCs/>
        </w:rPr>
        <w:t>Blessed Stanley Rother</w:t>
      </w:r>
      <w:r w:rsidRPr="004F6FAA">
        <w:t> (Diocese of Lubbock)</w:t>
      </w:r>
    </w:p>
    <w:p w14:paraId="25C545C8" w14:textId="77777777" w:rsidR="004F6FAA" w:rsidRPr="004F6FAA" w:rsidRDefault="004F6FAA" w:rsidP="004F6FAA">
      <w:pPr>
        <w:numPr>
          <w:ilvl w:val="0"/>
          <w:numId w:val="1"/>
        </w:numPr>
      </w:pPr>
      <w:r w:rsidRPr="004F6FAA">
        <w:t>Fr. Bryan Wood — </w:t>
      </w:r>
      <w:r w:rsidRPr="004F6FAA">
        <w:rPr>
          <w:b/>
          <w:bCs/>
          <w:i/>
          <w:iCs/>
        </w:rPr>
        <w:t>Mass &amp; Reconciliation</w:t>
      </w:r>
      <w:r w:rsidRPr="004F6FAA">
        <w:t> (Diocese of Lubbock)</w:t>
      </w:r>
    </w:p>
    <w:p w14:paraId="1C12CC1F" w14:textId="77777777" w:rsidR="004F6FAA" w:rsidRPr="004F6FAA" w:rsidRDefault="004F6FAA" w:rsidP="004F6FAA">
      <w:pPr>
        <w:numPr>
          <w:ilvl w:val="0"/>
          <w:numId w:val="2"/>
        </w:numPr>
      </w:pPr>
      <w:proofErr w:type="spellStart"/>
      <w:r w:rsidRPr="004F6FAA">
        <w:t>Dcn</w:t>
      </w:r>
      <w:proofErr w:type="spellEnd"/>
      <w:r w:rsidRPr="004F6FAA">
        <w:t>. Kyle Broderson — </w:t>
      </w:r>
      <w:r w:rsidRPr="004F6FAA">
        <w:rPr>
          <w:b/>
          <w:bCs/>
          <w:i/>
          <w:iCs/>
        </w:rPr>
        <w:t>St. John Marie Vianney</w:t>
      </w:r>
      <w:r w:rsidRPr="004F6FAA">
        <w:t> (Diocese of Lubbock)</w:t>
      </w:r>
    </w:p>
    <w:p w14:paraId="182D7929" w14:textId="77777777" w:rsidR="004F6FAA" w:rsidRPr="004F6FAA" w:rsidRDefault="004F6FAA" w:rsidP="004F6FAA">
      <w:pPr>
        <w:numPr>
          <w:ilvl w:val="0"/>
          <w:numId w:val="3"/>
        </w:numPr>
      </w:pPr>
      <w:r w:rsidRPr="004F6FAA">
        <w:t>David Garza — </w:t>
      </w:r>
      <w:r w:rsidRPr="004F6FAA">
        <w:rPr>
          <w:b/>
          <w:bCs/>
          <w:i/>
          <w:iCs/>
        </w:rPr>
        <w:t>St. John Henry Newman</w:t>
      </w:r>
      <w:r w:rsidRPr="004F6FAA">
        <w:t> (Diocese of Austin)</w:t>
      </w:r>
    </w:p>
    <w:p w14:paraId="238DE0B4" w14:textId="77777777" w:rsidR="004F6FAA" w:rsidRPr="004F6FAA" w:rsidRDefault="004F6FAA" w:rsidP="004F6FAA">
      <w:pPr>
        <w:numPr>
          <w:ilvl w:val="0"/>
          <w:numId w:val="3"/>
        </w:numPr>
      </w:pPr>
      <w:r w:rsidRPr="004F6FAA">
        <w:t>David Glasheen — </w:t>
      </w:r>
      <w:r w:rsidRPr="004F6FAA">
        <w:rPr>
          <w:b/>
          <w:bCs/>
          <w:i/>
          <w:iCs/>
        </w:rPr>
        <w:t>St. Maximilian Kolbe</w:t>
      </w:r>
      <w:r w:rsidRPr="004F6FAA">
        <w:t> (Diocese of Lubbock)</w:t>
      </w:r>
    </w:p>
    <w:p w14:paraId="14F225D2" w14:textId="77777777" w:rsidR="004F6FAA" w:rsidRPr="004F6FAA" w:rsidRDefault="004F6FAA" w:rsidP="004F6FAA">
      <w:pPr>
        <w:numPr>
          <w:ilvl w:val="0"/>
          <w:numId w:val="3"/>
        </w:numPr>
      </w:pPr>
      <w:r w:rsidRPr="004F6FAA">
        <w:t>Missy Granados — </w:t>
      </w:r>
      <w:r w:rsidRPr="004F6FAA">
        <w:rPr>
          <w:b/>
          <w:bCs/>
          <w:i/>
          <w:iCs/>
        </w:rPr>
        <w:t>Saint Carlo Acutis</w:t>
      </w:r>
      <w:r w:rsidRPr="004F6FAA">
        <w:t> (Diocese of Lubbock)</w:t>
      </w:r>
    </w:p>
    <w:p w14:paraId="28A1A742" w14:textId="77777777" w:rsidR="004F6FAA" w:rsidRPr="004F6FAA" w:rsidRDefault="004F6FAA" w:rsidP="004F6FAA">
      <w:pPr>
        <w:numPr>
          <w:ilvl w:val="0"/>
          <w:numId w:val="3"/>
        </w:numPr>
      </w:pPr>
      <w:r w:rsidRPr="004F6FAA">
        <w:lastRenderedPageBreak/>
        <w:t>Mary Reid — </w:t>
      </w:r>
      <w:r w:rsidRPr="004F6FAA">
        <w:rPr>
          <w:b/>
          <w:bCs/>
          <w:i/>
          <w:iCs/>
        </w:rPr>
        <w:t>The 2025 Jubilee Year Explained</w:t>
      </w:r>
      <w:r w:rsidRPr="004F6FAA">
        <w:t> (Diocese of Lubbock)</w:t>
      </w:r>
    </w:p>
    <w:p w14:paraId="5C9A4AC5" w14:textId="77777777" w:rsidR="004F6FAA" w:rsidRPr="004F6FAA" w:rsidRDefault="004F6FAA" w:rsidP="004F6FAA">
      <w:pPr>
        <w:numPr>
          <w:ilvl w:val="0"/>
          <w:numId w:val="3"/>
        </w:numPr>
      </w:pPr>
      <w:r w:rsidRPr="004F6FAA">
        <w:t>Sandy Seidel — </w:t>
      </w:r>
      <w:r w:rsidRPr="004F6FAA">
        <w:rPr>
          <w:b/>
          <w:bCs/>
          <w:i/>
          <w:iCs/>
        </w:rPr>
        <w:t>Maria de Agreda – The Lady in Blue</w:t>
      </w:r>
      <w:r w:rsidRPr="004F6FAA">
        <w:rPr>
          <w:i/>
          <w:iCs/>
        </w:rPr>
        <w:t> (Update)</w:t>
      </w:r>
      <w:r w:rsidRPr="004F6FAA">
        <w:t> (Diocese of San Angelo)</w:t>
      </w:r>
    </w:p>
    <w:p w14:paraId="26333F76" w14:textId="77777777" w:rsidR="004F6FAA" w:rsidRPr="004F6FAA" w:rsidRDefault="004F6FAA" w:rsidP="004F6FAA">
      <w:pPr>
        <w:numPr>
          <w:ilvl w:val="0"/>
          <w:numId w:val="3"/>
        </w:numPr>
      </w:pPr>
      <w:r w:rsidRPr="004F6FAA">
        <w:t>Sandy Seidel — </w:t>
      </w:r>
      <w:r w:rsidRPr="004F6FAA">
        <w:rPr>
          <w:b/>
          <w:bCs/>
          <w:i/>
          <w:iCs/>
        </w:rPr>
        <w:t>St. Teresa of Avila</w:t>
      </w:r>
      <w:r w:rsidRPr="004F6FAA">
        <w:t> (Diocese of San Angelo)</w:t>
      </w:r>
    </w:p>
    <w:p w14:paraId="171647D2" w14:textId="77777777" w:rsidR="004F6FAA" w:rsidRPr="004F6FAA" w:rsidRDefault="004F6FAA" w:rsidP="004F6FAA">
      <w:pPr>
        <w:numPr>
          <w:ilvl w:val="0"/>
          <w:numId w:val="3"/>
        </w:numPr>
      </w:pPr>
      <w:r w:rsidRPr="004F6FAA">
        <w:t>JoAnn Turner — </w:t>
      </w:r>
      <w:r w:rsidRPr="004F6FAA">
        <w:rPr>
          <w:b/>
          <w:bCs/>
          <w:i/>
          <w:iCs/>
        </w:rPr>
        <w:t>St. Benedict</w:t>
      </w:r>
      <w:r w:rsidRPr="004F6FAA">
        <w:t> (Diocese of San Angelo)</w:t>
      </w:r>
    </w:p>
    <w:p w14:paraId="22466EE8" w14:textId="4CCDEE5F" w:rsidR="00257EB9" w:rsidRPr="00257EB9" w:rsidRDefault="00257EB9" w:rsidP="00257EB9"/>
    <w:p w14:paraId="06304D06" w14:textId="77777777" w:rsidR="00257EB9" w:rsidRDefault="00257EB9"/>
    <w:sectPr w:rsidR="00257EB9" w:rsidSect="004F6F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5C3"/>
    <w:multiLevelType w:val="multilevel"/>
    <w:tmpl w:val="3D0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1198A"/>
    <w:multiLevelType w:val="multilevel"/>
    <w:tmpl w:val="16CC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952FD9"/>
    <w:multiLevelType w:val="multilevel"/>
    <w:tmpl w:val="C280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776499">
    <w:abstractNumId w:val="0"/>
  </w:num>
  <w:num w:numId="2" w16cid:durableId="1418481633">
    <w:abstractNumId w:val="2"/>
  </w:num>
  <w:num w:numId="3" w16cid:durableId="94418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B9"/>
    <w:rsid w:val="00257EB9"/>
    <w:rsid w:val="004F6FAA"/>
    <w:rsid w:val="00E2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BA36"/>
  <w15:chartTrackingRefBased/>
  <w15:docId w15:val="{55E2D402-C4F5-420D-9C48-29D27C25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6FA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1946</Characters>
  <Application>Microsoft Office Word</Application>
  <DocSecurity>0</DocSecurity>
  <Lines>40</Lines>
  <Paragraphs>26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Meurer</dc:creator>
  <cp:keywords/>
  <dc:description/>
  <cp:lastModifiedBy>Mark Meurer</cp:lastModifiedBy>
  <cp:revision>2</cp:revision>
  <dcterms:created xsi:type="dcterms:W3CDTF">2025-10-07T20:20:00Z</dcterms:created>
  <dcterms:modified xsi:type="dcterms:W3CDTF">2025-10-07T21:23:00Z</dcterms:modified>
</cp:coreProperties>
</file>